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E6BD9A" w14:textId="2069BE13" w:rsidR="008878B7" w:rsidRDefault="008878B7">
      <w:r>
        <w:rPr>
          <w:noProof/>
          <w:lang w:val="es-MX" w:eastAsia="es-MX"/>
        </w:rPr>
        <w:drawing>
          <wp:inline distT="0" distB="0" distL="0" distR="0" wp14:anchorId="26E6BDC2" wp14:editId="26E6BDC3">
            <wp:extent cx="971550" cy="971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971554" cy="971554"/>
                    </a:xfrm>
                    <a:prstGeom prst="rect">
                      <a:avLst/>
                    </a:prstGeom>
                  </pic:spPr>
                </pic:pic>
              </a:graphicData>
            </a:graphic>
          </wp:inline>
        </w:drawing>
      </w:r>
      <w:r>
        <w:tab/>
      </w:r>
      <w:r>
        <w:tab/>
      </w:r>
      <w:r>
        <w:tab/>
      </w:r>
      <w:r>
        <w:tab/>
      </w:r>
      <w:r>
        <w:tab/>
      </w:r>
      <w:r>
        <w:tab/>
      </w:r>
      <w:r>
        <w:tab/>
      </w:r>
      <w:r>
        <w:rPr>
          <w:noProof/>
          <w:lang w:val="es-MX" w:eastAsia="es-MX"/>
        </w:rPr>
        <w:drawing>
          <wp:inline distT="0" distB="0" distL="0" distR="0" wp14:anchorId="26E6BDC4" wp14:editId="26E6BDC5">
            <wp:extent cx="1299438" cy="73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cc.png"/>
                    <pic:cNvPicPr/>
                  </pic:nvPicPr>
                  <pic:blipFill>
                    <a:blip r:embed="rId6">
                      <a:extLst>
                        <a:ext uri="{28A0092B-C50C-407E-A947-70E740481C1C}">
                          <a14:useLocalDpi xmlns:a14="http://schemas.microsoft.com/office/drawing/2010/main" val="0"/>
                        </a:ext>
                      </a:extLst>
                    </a:blip>
                    <a:stretch>
                      <a:fillRect/>
                    </a:stretch>
                  </pic:blipFill>
                  <pic:spPr>
                    <a:xfrm>
                      <a:off x="0" y="0"/>
                      <a:ext cx="1304226" cy="736127"/>
                    </a:xfrm>
                    <a:prstGeom prst="rect">
                      <a:avLst/>
                    </a:prstGeom>
                  </pic:spPr>
                </pic:pic>
              </a:graphicData>
            </a:graphic>
          </wp:inline>
        </w:drawing>
      </w:r>
    </w:p>
    <w:p w14:paraId="26E6BD9B" w14:textId="77777777" w:rsidR="00E2123A" w:rsidRDefault="004C4AF0" w:rsidP="008878B7">
      <w:pPr>
        <w:jc w:val="center"/>
        <w:rPr>
          <w:b/>
        </w:rPr>
      </w:pPr>
      <w:r>
        <w:rPr>
          <w:b/>
        </w:rPr>
        <w:t xml:space="preserve">Manual de </w:t>
      </w:r>
      <w:r w:rsidR="00810884" w:rsidRPr="008878B7">
        <w:rPr>
          <w:b/>
        </w:rPr>
        <w:t>Práctica</w:t>
      </w:r>
      <w:r w:rsidR="00B7142C">
        <w:rPr>
          <w:b/>
        </w:rPr>
        <w:t xml:space="preserve"> 11</w:t>
      </w:r>
      <w:r w:rsidR="00810884" w:rsidRPr="008878B7">
        <w:rPr>
          <w:b/>
        </w:rPr>
        <w:t xml:space="preserve"> </w:t>
      </w:r>
      <w:r w:rsidR="001D2D91">
        <w:rPr>
          <w:b/>
        </w:rPr>
        <w:t>–</w:t>
      </w:r>
      <w:r>
        <w:rPr>
          <w:b/>
        </w:rPr>
        <w:t xml:space="preserve"> </w:t>
      </w:r>
      <w:r w:rsidR="00810884" w:rsidRPr="008878B7">
        <w:rPr>
          <w:b/>
        </w:rPr>
        <w:t>Encriptación</w:t>
      </w:r>
    </w:p>
    <w:p w14:paraId="07D20283" w14:textId="028CD110" w:rsidR="00853158" w:rsidRDefault="00853158" w:rsidP="008878B7">
      <w:pPr>
        <w:jc w:val="center"/>
        <w:rPr>
          <w:b/>
        </w:rPr>
      </w:pPr>
      <w:r>
        <w:rPr>
          <w:b/>
        </w:rPr>
        <w:t xml:space="preserve">Edgar Gael </w:t>
      </w:r>
      <w:proofErr w:type="spellStart"/>
      <w:r>
        <w:rPr>
          <w:b/>
        </w:rPr>
        <w:t>Sanchez</w:t>
      </w:r>
      <w:proofErr w:type="spellEnd"/>
      <w:r>
        <w:rPr>
          <w:b/>
        </w:rPr>
        <w:t xml:space="preserve"> Hernandez</w:t>
      </w:r>
    </w:p>
    <w:p w14:paraId="26E6BD9C" w14:textId="77777777" w:rsidR="001D2D91" w:rsidRPr="001D2D91" w:rsidRDefault="001D2D91" w:rsidP="001D2D91">
      <w:r>
        <w:rPr>
          <w:b/>
        </w:rPr>
        <w:t xml:space="preserve">Materia: </w:t>
      </w:r>
      <w:r>
        <w:t>Administración de R</w:t>
      </w:r>
      <w:r w:rsidRPr="001D2D91">
        <w:t>edes</w:t>
      </w:r>
    </w:p>
    <w:p w14:paraId="26E6BD9D" w14:textId="77777777" w:rsidR="001D2D91" w:rsidRDefault="001D2D91" w:rsidP="001D2D91">
      <w:r>
        <w:rPr>
          <w:b/>
        </w:rPr>
        <w:t xml:space="preserve">Docente: </w:t>
      </w:r>
      <w:r w:rsidRPr="001D2D91">
        <w:t>Ana Claudia Zenteno Vázquez</w:t>
      </w:r>
    </w:p>
    <w:p w14:paraId="26E6BD9E" w14:textId="77777777" w:rsidR="00810884" w:rsidRDefault="00810884">
      <w:r w:rsidRPr="008878B7">
        <w:rPr>
          <w:b/>
        </w:rPr>
        <w:t>Objetivo</w:t>
      </w:r>
      <w:r w:rsidR="008878B7">
        <w:t>:</w:t>
      </w:r>
      <w:r>
        <w:t xml:space="preserve"> Que el alumno ejecute comandos como MD5 y las diferentes versiones de SHA para generar </w:t>
      </w:r>
      <w:proofErr w:type="spellStart"/>
      <w:r>
        <w:t>checksum</w:t>
      </w:r>
      <w:proofErr w:type="spellEnd"/>
      <w:r>
        <w:t xml:space="preserve"> de un determinado archivo.</w:t>
      </w:r>
    </w:p>
    <w:p w14:paraId="26E6BD9F" w14:textId="77777777" w:rsidR="00810884" w:rsidRDefault="00810884"/>
    <w:p w14:paraId="26E6BDA0" w14:textId="77777777" w:rsidR="00810884" w:rsidRDefault="00810884" w:rsidP="00810884">
      <w:pPr>
        <w:pStyle w:val="Prrafodelista"/>
        <w:numPr>
          <w:ilvl w:val="0"/>
          <w:numId w:val="1"/>
        </w:numPr>
      </w:pPr>
      <w:r>
        <w:t xml:space="preserve">Realice un cuadro comparativo de descripción </w:t>
      </w:r>
      <w:r w:rsidR="008878B7">
        <w:t xml:space="preserve">y opciones </w:t>
      </w:r>
      <w:r>
        <w:t>de los siguientes comandos:</w:t>
      </w:r>
    </w:p>
    <w:p w14:paraId="26E6BDA1" w14:textId="77777777" w:rsidR="00810884" w:rsidRDefault="00810884" w:rsidP="00810884">
      <w:pPr>
        <w:pStyle w:val="Prrafodelista"/>
        <w:numPr>
          <w:ilvl w:val="1"/>
          <w:numId w:val="1"/>
        </w:numPr>
      </w:pPr>
      <w:r>
        <w:t>md5sum</w:t>
      </w:r>
    </w:p>
    <w:p w14:paraId="26E6BDA2" w14:textId="77777777" w:rsidR="00810884" w:rsidRDefault="00810884" w:rsidP="00810884">
      <w:pPr>
        <w:pStyle w:val="Prrafodelista"/>
        <w:numPr>
          <w:ilvl w:val="1"/>
          <w:numId w:val="1"/>
        </w:numPr>
      </w:pPr>
      <w:r>
        <w:t>sha1sum</w:t>
      </w:r>
    </w:p>
    <w:p w14:paraId="26E6BDA3" w14:textId="77777777" w:rsidR="00810884" w:rsidRDefault="00810884" w:rsidP="00810884">
      <w:pPr>
        <w:pStyle w:val="Prrafodelista"/>
        <w:numPr>
          <w:ilvl w:val="1"/>
          <w:numId w:val="1"/>
        </w:numPr>
      </w:pPr>
      <w:r>
        <w:t>sha256sum</w:t>
      </w:r>
    </w:p>
    <w:p w14:paraId="26E6BDA4" w14:textId="77777777" w:rsidR="00810884" w:rsidRDefault="00810884" w:rsidP="00810884">
      <w:pPr>
        <w:pStyle w:val="Prrafodelista"/>
        <w:numPr>
          <w:ilvl w:val="1"/>
          <w:numId w:val="1"/>
        </w:numPr>
      </w:pPr>
      <w:r>
        <w:t>sha512sum</w:t>
      </w:r>
    </w:p>
    <w:tbl>
      <w:tblPr>
        <w:tblW w:w="0" w:type="dxa"/>
        <w:tblCellMar>
          <w:left w:w="0" w:type="dxa"/>
          <w:right w:w="0" w:type="dxa"/>
        </w:tblCellMar>
        <w:tblLook w:val="04A0" w:firstRow="1" w:lastRow="0" w:firstColumn="1" w:lastColumn="0" w:noHBand="0" w:noVBand="1"/>
      </w:tblPr>
      <w:tblGrid>
        <w:gridCol w:w="1124"/>
        <w:gridCol w:w="2266"/>
        <w:gridCol w:w="5098"/>
      </w:tblGrid>
      <w:tr w:rsidR="00C452A3" w:rsidRPr="00C452A3" w14:paraId="01F659AF" w14:textId="77777777" w:rsidTr="00C452A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8A048E" w14:textId="77777777" w:rsidR="00C452A3" w:rsidRPr="00C452A3" w:rsidRDefault="00C452A3" w:rsidP="00C452A3">
            <w:pPr>
              <w:spacing w:after="0" w:line="240" w:lineRule="auto"/>
              <w:rPr>
                <w:rFonts w:ascii="Arial" w:eastAsia="Times New Roman" w:hAnsi="Arial" w:cs="Arial"/>
                <w:sz w:val="20"/>
                <w:szCs w:val="20"/>
                <w:lang w:val="en-US"/>
              </w:rPr>
            </w:pPr>
            <w:proofErr w:type="spellStart"/>
            <w:r w:rsidRPr="00C452A3">
              <w:rPr>
                <w:rFonts w:ascii="Arial" w:eastAsia="Times New Roman" w:hAnsi="Arial" w:cs="Arial"/>
                <w:sz w:val="20"/>
                <w:szCs w:val="20"/>
                <w:lang w:val="en-US"/>
              </w:rPr>
              <w:t>Comando</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D82C5" w14:textId="77777777" w:rsidR="00C452A3" w:rsidRPr="00C452A3" w:rsidRDefault="00C452A3" w:rsidP="00C452A3">
            <w:pPr>
              <w:spacing w:after="0" w:line="240" w:lineRule="auto"/>
              <w:rPr>
                <w:rFonts w:ascii="Arial" w:eastAsia="Times New Roman" w:hAnsi="Arial" w:cs="Arial"/>
                <w:sz w:val="20"/>
                <w:szCs w:val="20"/>
                <w:lang w:val="en-US"/>
              </w:rPr>
            </w:pPr>
            <w:proofErr w:type="spellStart"/>
            <w:r w:rsidRPr="00C452A3">
              <w:rPr>
                <w:rFonts w:ascii="Arial" w:eastAsia="Times New Roman" w:hAnsi="Arial" w:cs="Arial"/>
                <w:sz w:val="20"/>
                <w:szCs w:val="20"/>
                <w:lang w:val="en-US"/>
              </w:rPr>
              <w:t>Descripción</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E8879" w14:textId="77777777" w:rsidR="00C452A3" w:rsidRPr="00C452A3" w:rsidRDefault="00C452A3" w:rsidP="00C452A3">
            <w:pPr>
              <w:spacing w:after="0" w:line="240" w:lineRule="auto"/>
              <w:rPr>
                <w:rFonts w:ascii="Arial" w:eastAsia="Times New Roman" w:hAnsi="Arial" w:cs="Arial"/>
                <w:sz w:val="20"/>
                <w:szCs w:val="20"/>
                <w:lang w:val="en-US"/>
              </w:rPr>
            </w:pPr>
            <w:proofErr w:type="spellStart"/>
            <w:r w:rsidRPr="00C452A3">
              <w:rPr>
                <w:rFonts w:ascii="Arial" w:eastAsia="Times New Roman" w:hAnsi="Arial" w:cs="Arial"/>
                <w:sz w:val="20"/>
                <w:szCs w:val="20"/>
                <w:lang w:val="en-US"/>
              </w:rPr>
              <w:t>Opciones</w:t>
            </w:r>
            <w:proofErr w:type="spellEnd"/>
          </w:p>
        </w:tc>
      </w:tr>
      <w:tr w:rsidR="00C452A3" w:rsidRPr="00C452A3" w14:paraId="60C3C1BA" w14:textId="77777777" w:rsidTr="00C452A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B4C3D" w14:textId="77777777" w:rsidR="00C452A3" w:rsidRPr="00C452A3" w:rsidRDefault="00C452A3" w:rsidP="00C452A3">
            <w:pPr>
              <w:spacing w:after="0" w:line="240" w:lineRule="auto"/>
              <w:rPr>
                <w:rFonts w:ascii="Arial" w:eastAsia="Times New Roman" w:hAnsi="Arial" w:cs="Arial"/>
                <w:sz w:val="20"/>
                <w:szCs w:val="20"/>
                <w:lang w:val="en-US"/>
              </w:rPr>
            </w:pPr>
            <w:r w:rsidRPr="00C452A3">
              <w:rPr>
                <w:rFonts w:ascii="Arial" w:eastAsia="Times New Roman" w:hAnsi="Arial" w:cs="Arial"/>
                <w:sz w:val="20"/>
                <w:szCs w:val="20"/>
                <w:lang w:val="en-US"/>
              </w:rPr>
              <w:t>md5sum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08ACD0" w14:textId="77777777" w:rsidR="00C452A3" w:rsidRPr="00C452A3" w:rsidRDefault="00C452A3" w:rsidP="00C452A3">
            <w:pPr>
              <w:spacing w:after="0" w:line="240" w:lineRule="auto"/>
              <w:rPr>
                <w:rFonts w:ascii="Arial" w:eastAsia="Times New Roman" w:hAnsi="Arial" w:cs="Arial"/>
                <w:sz w:val="20"/>
                <w:szCs w:val="20"/>
                <w:lang w:val="es-MX"/>
              </w:rPr>
            </w:pPr>
            <w:r w:rsidRPr="00C452A3">
              <w:rPr>
                <w:rFonts w:ascii="Arial" w:eastAsia="Times New Roman" w:hAnsi="Arial" w:cs="Arial"/>
                <w:sz w:val="20"/>
                <w:szCs w:val="20"/>
                <w:lang w:val="es-MX"/>
              </w:rPr>
              <w:t>Calcula y muestra el valor hash MD5 de uno o más archivos.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A5A36" w14:textId="77777777" w:rsidR="00C452A3" w:rsidRPr="00C452A3" w:rsidRDefault="00C452A3" w:rsidP="00C452A3">
            <w:pPr>
              <w:spacing w:after="0" w:line="240" w:lineRule="auto"/>
              <w:rPr>
                <w:rFonts w:ascii="Arial" w:eastAsia="Times New Roman" w:hAnsi="Arial" w:cs="Arial"/>
                <w:sz w:val="20"/>
                <w:szCs w:val="20"/>
                <w:lang w:val="es-MX"/>
              </w:rPr>
            </w:pPr>
            <w:r w:rsidRPr="00C452A3">
              <w:rPr>
                <w:rFonts w:ascii="Arial" w:eastAsia="Times New Roman" w:hAnsi="Arial" w:cs="Arial"/>
                <w:sz w:val="20"/>
                <w:szCs w:val="20"/>
                <w:lang w:val="es-MX"/>
              </w:rPr>
              <w:t>- -b: Muestra el valor hash en binario. &lt;</w:t>
            </w:r>
            <w:proofErr w:type="spellStart"/>
            <w:r w:rsidRPr="00C452A3">
              <w:rPr>
                <w:rFonts w:ascii="Arial" w:eastAsia="Times New Roman" w:hAnsi="Arial" w:cs="Arial"/>
                <w:sz w:val="20"/>
                <w:szCs w:val="20"/>
                <w:lang w:val="es-MX"/>
              </w:rPr>
              <w:t>br</w:t>
            </w:r>
            <w:proofErr w:type="spellEnd"/>
            <w:r w:rsidRPr="00C452A3">
              <w:rPr>
                <w:rFonts w:ascii="Arial" w:eastAsia="Times New Roman" w:hAnsi="Arial" w:cs="Arial"/>
                <w:sz w:val="20"/>
                <w:szCs w:val="20"/>
                <w:lang w:val="es-MX"/>
              </w:rPr>
              <w:t>&gt; - -c: Compara el valor hash calculado con un valor hash proporcionado en un archivo. &lt;</w:t>
            </w:r>
            <w:proofErr w:type="spellStart"/>
            <w:r w:rsidRPr="00C452A3">
              <w:rPr>
                <w:rFonts w:ascii="Arial" w:eastAsia="Times New Roman" w:hAnsi="Arial" w:cs="Arial"/>
                <w:sz w:val="20"/>
                <w:szCs w:val="20"/>
                <w:lang w:val="es-MX"/>
              </w:rPr>
              <w:t>br</w:t>
            </w:r>
            <w:proofErr w:type="spellEnd"/>
            <w:r w:rsidRPr="00C452A3">
              <w:rPr>
                <w:rFonts w:ascii="Arial" w:eastAsia="Times New Roman" w:hAnsi="Arial" w:cs="Arial"/>
                <w:sz w:val="20"/>
                <w:szCs w:val="20"/>
                <w:lang w:val="es-MX"/>
              </w:rPr>
              <w:t>&gt; - -t: Muestra el nombre del archivo antes del valor hash.</w:t>
            </w:r>
          </w:p>
        </w:tc>
      </w:tr>
      <w:tr w:rsidR="00C452A3" w:rsidRPr="00C452A3" w14:paraId="7111057E" w14:textId="77777777" w:rsidTr="00C452A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EBDD01" w14:textId="77777777" w:rsidR="00C452A3" w:rsidRPr="00C452A3" w:rsidRDefault="00C452A3" w:rsidP="00C452A3">
            <w:pPr>
              <w:spacing w:after="0" w:line="240" w:lineRule="auto"/>
              <w:rPr>
                <w:rFonts w:ascii="Arial" w:eastAsia="Times New Roman" w:hAnsi="Arial" w:cs="Arial"/>
                <w:sz w:val="20"/>
                <w:szCs w:val="20"/>
                <w:lang w:val="en-US"/>
              </w:rPr>
            </w:pPr>
            <w:r w:rsidRPr="00C452A3">
              <w:rPr>
                <w:rFonts w:ascii="Arial" w:eastAsia="Times New Roman" w:hAnsi="Arial" w:cs="Arial"/>
                <w:sz w:val="20"/>
                <w:szCs w:val="20"/>
                <w:lang w:val="en-US"/>
              </w:rPr>
              <w:t>sha1sum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A4071" w14:textId="77777777" w:rsidR="00C452A3" w:rsidRPr="00C452A3" w:rsidRDefault="00C452A3" w:rsidP="00C452A3">
            <w:pPr>
              <w:spacing w:after="0" w:line="240" w:lineRule="auto"/>
              <w:rPr>
                <w:rFonts w:ascii="Arial" w:eastAsia="Times New Roman" w:hAnsi="Arial" w:cs="Arial"/>
                <w:sz w:val="20"/>
                <w:szCs w:val="20"/>
                <w:lang w:val="es-MX"/>
              </w:rPr>
            </w:pPr>
            <w:r w:rsidRPr="00C452A3">
              <w:rPr>
                <w:rFonts w:ascii="Arial" w:eastAsia="Times New Roman" w:hAnsi="Arial" w:cs="Arial"/>
                <w:sz w:val="20"/>
                <w:szCs w:val="20"/>
                <w:lang w:val="es-MX"/>
              </w:rPr>
              <w:t>Calcula y muestra el valor hash SHA-1 de uno o más archivos.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D6D0B1" w14:textId="77777777" w:rsidR="00C452A3" w:rsidRPr="00C452A3" w:rsidRDefault="00C452A3" w:rsidP="00C452A3">
            <w:pPr>
              <w:spacing w:after="0" w:line="240" w:lineRule="auto"/>
              <w:rPr>
                <w:rFonts w:ascii="Arial" w:eastAsia="Times New Roman" w:hAnsi="Arial" w:cs="Arial"/>
                <w:sz w:val="20"/>
                <w:szCs w:val="20"/>
                <w:lang w:val="es-MX"/>
              </w:rPr>
            </w:pPr>
            <w:r w:rsidRPr="00C452A3">
              <w:rPr>
                <w:rFonts w:ascii="Arial" w:eastAsia="Times New Roman" w:hAnsi="Arial" w:cs="Arial"/>
                <w:sz w:val="20"/>
                <w:szCs w:val="20"/>
                <w:lang w:val="es-MX"/>
              </w:rPr>
              <w:t>- -b: Muestra el valor hash en binario. &lt;</w:t>
            </w:r>
            <w:proofErr w:type="spellStart"/>
            <w:r w:rsidRPr="00C452A3">
              <w:rPr>
                <w:rFonts w:ascii="Arial" w:eastAsia="Times New Roman" w:hAnsi="Arial" w:cs="Arial"/>
                <w:sz w:val="20"/>
                <w:szCs w:val="20"/>
                <w:lang w:val="es-MX"/>
              </w:rPr>
              <w:t>br</w:t>
            </w:r>
            <w:proofErr w:type="spellEnd"/>
            <w:r w:rsidRPr="00C452A3">
              <w:rPr>
                <w:rFonts w:ascii="Arial" w:eastAsia="Times New Roman" w:hAnsi="Arial" w:cs="Arial"/>
                <w:sz w:val="20"/>
                <w:szCs w:val="20"/>
                <w:lang w:val="es-MX"/>
              </w:rPr>
              <w:t>&gt; - -c: Compara el valor hash calculado con un valor hash proporcionado en un archivo. &lt;</w:t>
            </w:r>
            <w:proofErr w:type="spellStart"/>
            <w:r w:rsidRPr="00C452A3">
              <w:rPr>
                <w:rFonts w:ascii="Arial" w:eastAsia="Times New Roman" w:hAnsi="Arial" w:cs="Arial"/>
                <w:sz w:val="20"/>
                <w:szCs w:val="20"/>
                <w:lang w:val="es-MX"/>
              </w:rPr>
              <w:t>br</w:t>
            </w:r>
            <w:proofErr w:type="spellEnd"/>
            <w:r w:rsidRPr="00C452A3">
              <w:rPr>
                <w:rFonts w:ascii="Arial" w:eastAsia="Times New Roman" w:hAnsi="Arial" w:cs="Arial"/>
                <w:sz w:val="20"/>
                <w:szCs w:val="20"/>
                <w:lang w:val="es-MX"/>
              </w:rPr>
              <w:t>&gt; - -t: Muestra el nombre del archivo antes del valor hash.</w:t>
            </w:r>
          </w:p>
        </w:tc>
      </w:tr>
      <w:tr w:rsidR="00C452A3" w:rsidRPr="00C452A3" w14:paraId="059D0626" w14:textId="77777777" w:rsidTr="00C452A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0CA1E5" w14:textId="77777777" w:rsidR="00C452A3" w:rsidRPr="00C452A3" w:rsidRDefault="00C452A3" w:rsidP="00C452A3">
            <w:pPr>
              <w:spacing w:after="0" w:line="240" w:lineRule="auto"/>
              <w:rPr>
                <w:rFonts w:ascii="Arial" w:eastAsia="Times New Roman" w:hAnsi="Arial" w:cs="Arial"/>
                <w:sz w:val="20"/>
                <w:szCs w:val="20"/>
                <w:lang w:val="en-US"/>
              </w:rPr>
            </w:pPr>
            <w:r w:rsidRPr="00C452A3">
              <w:rPr>
                <w:rFonts w:ascii="Arial" w:eastAsia="Times New Roman" w:hAnsi="Arial" w:cs="Arial"/>
                <w:sz w:val="20"/>
                <w:szCs w:val="20"/>
                <w:lang w:val="en-US"/>
              </w:rPr>
              <w:t>sha256sum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B900E" w14:textId="77777777" w:rsidR="00C452A3" w:rsidRPr="00C452A3" w:rsidRDefault="00C452A3" w:rsidP="00C452A3">
            <w:pPr>
              <w:spacing w:after="0" w:line="240" w:lineRule="auto"/>
              <w:rPr>
                <w:rFonts w:ascii="Arial" w:eastAsia="Times New Roman" w:hAnsi="Arial" w:cs="Arial"/>
                <w:sz w:val="20"/>
                <w:szCs w:val="20"/>
                <w:lang w:val="es-MX"/>
              </w:rPr>
            </w:pPr>
            <w:r w:rsidRPr="00C452A3">
              <w:rPr>
                <w:rFonts w:ascii="Arial" w:eastAsia="Times New Roman" w:hAnsi="Arial" w:cs="Arial"/>
                <w:sz w:val="20"/>
                <w:szCs w:val="20"/>
                <w:lang w:val="es-MX"/>
              </w:rPr>
              <w:t>Calcula y muestra el valor hash SHA-256 de uno o más archivos.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235F7" w14:textId="77777777" w:rsidR="00C452A3" w:rsidRPr="00C452A3" w:rsidRDefault="00C452A3" w:rsidP="00C452A3">
            <w:pPr>
              <w:spacing w:after="0" w:line="240" w:lineRule="auto"/>
              <w:rPr>
                <w:rFonts w:ascii="Arial" w:eastAsia="Times New Roman" w:hAnsi="Arial" w:cs="Arial"/>
                <w:sz w:val="20"/>
                <w:szCs w:val="20"/>
                <w:lang w:val="es-MX"/>
              </w:rPr>
            </w:pPr>
            <w:r w:rsidRPr="00C452A3">
              <w:rPr>
                <w:rFonts w:ascii="Arial" w:eastAsia="Times New Roman" w:hAnsi="Arial" w:cs="Arial"/>
                <w:sz w:val="20"/>
                <w:szCs w:val="20"/>
                <w:lang w:val="es-MX"/>
              </w:rPr>
              <w:t>- -b: Muestra el valor hash en binario. &lt;</w:t>
            </w:r>
            <w:proofErr w:type="spellStart"/>
            <w:r w:rsidRPr="00C452A3">
              <w:rPr>
                <w:rFonts w:ascii="Arial" w:eastAsia="Times New Roman" w:hAnsi="Arial" w:cs="Arial"/>
                <w:sz w:val="20"/>
                <w:szCs w:val="20"/>
                <w:lang w:val="es-MX"/>
              </w:rPr>
              <w:t>br</w:t>
            </w:r>
            <w:proofErr w:type="spellEnd"/>
            <w:r w:rsidRPr="00C452A3">
              <w:rPr>
                <w:rFonts w:ascii="Arial" w:eastAsia="Times New Roman" w:hAnsi="Arial" w:cs="Arial"/>
                <w:sz w:val="20"/>
                <w:szCs w:val="20"/>
                <w:lang w:val="es-MX"/>
              </w:rPr>
              <w:t>&gt; - -c: Compara el valor hash calculado con un valor hash proporcionado en un archivo. &lt;</w:t>
            </w:r>
            <w:proofErr w:type="spellStart"/>
            <w:r w:rsidRPr="00C452A3">
              <w:rPr>
                <w:rFonts w:ascii="Arial" w:eastAsia="Times New Roman" w:hAnsi="Arial" w:cs="Arial"/>
                <w:sz w:val="20"/>
                <w:szCs w:val="20"/>
                <w:lang w:val="es-MX"/>
              </w:rPr>
              <w:t>br</w:t>
            </w:r>
            <w:proofErr w:type="spellEnd"/>
            <w:r w:rsidRPr="00C452A3">
              <w:rPr>
                <w:rFonts w:ascii="Arial" w:eastAsia="Times New Roman" w:hAnsi="Arial" w:cs="Arial"/>
                <w:sz w:val="20"/>
                <w:szCs w:val="20"/>
                <w:lang w:val="es-MX"/>
              </w:rPr>
              <w:t>&gt; - -t: Muestra el nombre del archivo antes del valor hash.</w:t>
            </w:r>
          </w:p>
        </w:tc>
      </w:tr>
      <w:tr w:rsidR="00C452A3" w:rsidRPr="00C452A3" w14:paraId="47579F8C" w14:textId="77777777" w:rsidTr="00C452A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0182DE" w14:textId="77777777" w:rsidR="00C452A3" w:rsidRPr="00C452A3" w:rsidRDefault="00C452A3" w:rsidP="00C452A3">
            <w:pPr>
              <w:spacing w:after="0" w:line="240" w:lineRule="auto"/>
              <w:rPr>
                <w:rFonts w:ascii="Arial" w:eastAsia="Times New Roman" w:hAnsi="Arial" w:cs="Arial"/>
                <w:sz w:val="20"/>
                <w:szCs w:val="20"/>
                <w:lang w:val="en-US"/>
              </w:rPr>
            </w:pPr>
            <w:r w:rsidRPr="00C452A3">
              <w:rPr>
                <w:rFonts w:ascii="Arial" w:eastAsia="Times New Roman" w:hAnsi="Arial" w:cs="Arial"/>
                <w:sz w:val="20"/>
                <w:szCs w:val="20"/>
                <w:lang w:val="en-US"/>
              </w:rPr>
              <w:t>sha512sum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67F26" w14:textId="77777777" w:rsidR="00C452A3" w:rsidRPr="00C452A3" w:rsidRDefault="00C452A3" w:rsidP="00C452A3">
            <w:pPr>
              <w:spacing w:after="0" w:line="240" w:lineRule="auto"/>
              <w:rPr>
                <w:rFonts w:ascii="Arial" w:eastAsia="Times New Roman" w:hAnsi="Arial" w:cs="Arial"/>
                <w:sz w:val="20"/>
                <w:szCs w:val="20"/>
                <w:lang w:val="es-MX"/>
              </w:rPr>
            </w:pPr>
            <w:r w:rsidRPr="00C452A3">
              <w:rPr>
                <w:rFonts w:ascii="Arial" w:eastAsia="Times New Roman" w:hAnsi="Arial" w:cs="Arial"/>
                <w:sz w:val="20"/>
                <w:szCs w:val="20"/>
                <w:lang w:val="es-MX"/>
              </w:rPr>
              <w:t>Calcula y muestra el valor hash SHA-512 de uno o más archivos.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8C26E" w14:textId="77777777" w:rsidR="00C452A3" w:rsidRPr="00C452A3" w:rsidRDefault="00C452A3" w:rsidP="00C452A3">
            <w:pPr>
              <w:spacing w:after="0" w:line="240" w:lineRule="auto"/>
              <w:rPr>
                <w:rFonts w:ascii="Arial" w:eastAsia="Times New Roman" w:hAnsi="Arial" w:cs="Arial"/>
                <w:sz w:val="20"/>
                <w:szCs w:val="20"/>
                <w:lang w:val="es-MX"/>
              </w:rPr>
            </w:pPr>
            <w:r w:rsidRPr="00C452A3">
              <w:rPr>
                <w:rFonts w:ascii="Arial" w:eastAsia="Times New Roman" w:hAnsi="Arial" w:cs="Arial"/>
                <w:sz w:val="20"/>
                <w:szCs w:val="20"/>
                <w:lang w:val="es-MX"/>
              </w:rPr>
              <w:t>- -b: Muestra el valor hash en binario. &lt;</w:t>
            </w:r>
            <w:proofErr w:type="spellStart"/>
            <w:r w:rsidRPr="00C452A3">
              <w:rPr>
                <w:rFonts w:ascii="Arial" w:eastAsia="Times New Roman" w:hAnsi="Arial" w:cs="Arial"/>
                <w:sz w:val="20"/>
                <w:szCs w:val="20"/>
                <w:lang w:val="es-MX"/>
              </w:rPr>
              <w:t>br</w:t>
            </w:r>
            <w:proofErr w:type="spellEnd"/>
            <w:r w:rsidRPr="00C452A3">
              <w:rPr>
                <w:rFonts w:ascii="Arial" w:eastAsia="Times New Roman" w:hAnsi="Arial" w:cs="Arial"/>
                <w:sz w:val="20"/>
                <w:szCs w:val="20"/>
                <w:lang w:val="es-MX"/>
              </w:rPr>
              <w:t>&gt; - -c: Compara el valor hash calculado con un valor hash proporcionado en un archivo. &lt;</w:t>
            </w:r>
            <w:proofErr w:type="spellStart"/>
            <w:r w:rsidRPr="00C452A3">
              <w:rPr>
                <w:rFonts w:ascii="Arial" w:eastAsia="Times New Roman" w:hAnsi="Arial" w:cs="Arial"/>
                <w:sz w:val="20"/>
                <w:szCs w:val="20"/>
                <w:lang w:val="es-MX"/>
              </w:rPr>
              <w:t>br</w:t>
            </w:r>
            <w:proofErr w:type="spellEnd"/>
            <w:r w:rsidRPr="00C452A3">
              <w:rPr>
                <w:rFonts w:ascii="Arial" w:eastAsia="Times New Roman" w:hAnsi="Arial" w:cs="Arial"/>
                <w:sz w:val="20"/>
                <w:szCs w:val="20"/>
                <w:lang w:val="es-MX"/>
              </w:rPr>
              <w:t>&gt; - -t: Muestra el nombre del archivo antes del valor hash.</w:t>
            </w:r>
          </w:p>
        </w:tc>
      </w:tr>
    </w:tbl>
    <w:p w14:paraId="26E6BDA5" w14:textId="77777777" w:rsidR="00810884" w:rsidRPr="000A58B1" w:rsidRDefault="00810884" w:rsidP="00810884">
      <w:pPr>
        <w:ind w:left="1080"/>
        <w:rPr>
          <w:lang w:val="es-MX"/>
        </w:rPr>
      </w:pPr>
    </w:p>
    <w:p w14:paraId="26E6BDA6" w14:textId="77777777" w:rsidR="00810884" w:rsidRDefault="00810884" w:rsidP="00810884">
      <w:pPr>
        <w:pStyle w:val="Prrafodelista"/>
        <w:numPr>
          <w:ilvl w:val="0"/>
          <w:numId w:val="1"/>
        </w:numPr>
      </w:pPr>
      <w:r>
        <w:t>Seleccione un archivo aleatorio</w:t>
      </w:r>
      <w:r w:rsidR="00B7142C">
        <w:t xml:space="preserve"> (.docx, imagen, </w:t>
      </w:r>
      <w:proofErr w:type="spellStart"/>
      <w:r w:rsidR="00B7142C">
        <w:t>pdf</w:t>
      </w:r>
      <w:proofErr w:type="spellEnd"/>
      <w:r w:rsidR="00B7142C">
        <w:t xml:space="preserve">, </w:t>
      </w:r>
      <w:proofErr w:type="spellStart"/>
      <w:r w:rsidR="00B7142C">
        <w:t>etc</w:t>
      </w:r>
      <w:proofErr w:type="spellEnd"/>
      <w:r w:rsidR="00B7142C">
        <w:t>)</w:t>
      </w:r>
      <w:r>
        <w:t xml:space="preserve"> y pruebe con este los comandos listados anteriormente.</w:t>
      </w:r>
    </w:p>
    <w:p w14:paraId="26E6BDA7" w14:textId="77777777" w:rsidR="00810884" w:rsidRDefault="00810884" w:rsidP="00810884">
      <w:pPr>
        <w:pStyle w:val="Prrafodelista"/>
      </w:pPr>
      <w:r>
        <w:t>De forma similar a</w:t>
      </w:r>
    </w:p>
    <w:p w14:paraId="26E6BDA8" w14:textId="77777777" w:rsidR="00810884" w:rsidRDefault="00810884" w:rsidP="00810884">
      <w:pPr>
        <w:pStyle w:val="Prrafodelista"/>
      </w:pPr>
      <w:r>
        <w:rPr>
          <w:noProof/>
          <w:lang w:val="es-MX" w:eastAsia="es-MX"/>
        </w:rPr>
        <w:drawing>
          <wp:inline distT="0" distB="0" distL="0" distR="0" wp14:anchorId="26E6BDC6" wp14:editId="26E6BDC7">
            <wp:extent cx="5400675" cy="1857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675" cy="1857375"/>
                    </a:xfrm>
                    <a:prstGeom prst="rect">
                      <a:avLst/>
                    </a:prstGeom>
                    <a:noFill/>
                    <a:ln>
                      <a:noFill/>
                    </a:ln>
                  </pic:spPr>
                </pic:pic>
              </a:graphicData>
            </a:graphic>
          </wp:inline>
        </w:drawing>
      </w:r>
    </w:p>
    <w:p w14:paraId="416A171A" w14:textId="3BB58440" w:rsidR="00C4010D" w:rsidRDefault="00C4010D" w:rsidP="00810884">
      <w:pPr>
        <w:pStyle w:val="Prrafodelista"/>
      </w:pPr>
      <w:r>
        <w:rPr>
          <w:noProof/>
        </w:rPr>
        <w:lastRenderedPageBreak/>
        <w:drawing>
          <wp:inline distT="0" distB="0" distL="0" distR="0" wp14:anchorId="3D9F6504" wp14:editId="1A966F9C">
            <wp:extent cx="5400040" cy="3037840"/>
            <wp:effectExtent l="0" t="0" r="0" b="0"/>
            <wp:docPr id="1279661559"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1559" name="Imagen 1" descr="Imagen de la pantalla de un computador&#10;&#10;Descripción generada automáticamente con confianza media"/>
                    <pic:cNvPicPr/>
                  </pic:nvPicPr>
                  <pic:blipFill>
                    <a:blip r:embed="rId8"/>
                    <a:stretch>
                      <a:fillRect/>
                    </a:stretch>
                  </pic:blipFill>
                  <pic:spPr>
                    <a:xfrm>
                      <a:off x="0" y="0"/>
                      <a:ext cx="5400040" cy="3037840"/>
                    </a:xfrm>
                    <a:prstGeom prst="rect">
                      <a:avLst/>
                    </a:prstGeom>
                  </pic:spPr>
                </pic:pic>
              </a:graphicData>
            </a:graphic>
          </wp:inline>
        </w:drawing>
      </w:r>
    </w:p>
    <w:p w14:paraId="26E6BDA9" w14:textId="77777777" w:rsidR="00810884" w:rsidRDefault="00810884" w:rsidP="00810884">
      <w:pPr>
        <w:pStyle w:val="Prrafodelista"/>
      </w:pPr>
    </w:p>
    <w:p w14:paraId="26E6BDAA" w14:textId="77777777" w:rsidR="008878B7" w:rsidRDefault="008878B7" w:rsidP="00810884">
      <w:pPr>
        <w:pStyle w:val="Prrafodelista"/>
      </w:pPr>
      <w:r>
        <w:t>Responda las siguientes preguntas:</w:t>
      </w:r>
    </w:p>
    <w:p w14:paraId="26E6BDAB" w14:textId="77777777" w:rsidR="008878B7" w:rsidRDefault="008878B7" w:rsidP="00810884">
      <w:pPr>
        <w:pStyle w:val="Prrafodelista"/>
      </w:pPr>
    </w:p>
    <w:p w14:paraId="26E6BDAC" w14:textId="77777777" w:rsidR="00810884" w:rsidRDefault="00810884" w:rsidP="008878B7">
      <w:pPr>
        <w:pStyle w:val="Prrafodelista"/>
        <w:numPr>
          <w:ilvl w:val="0"/>
          <w:numId w:val="2"/>
        </w:numPr>
      </w:pPr>
      <w:r>
        <w:t>¿Por qué las salidas de cada comando son totalmente distintas en forma y dimensión?</w:t>
      </w:r>
    </w:p>
    <w:p w14:paraId="2A8F2515" w14:textId="203B0337" w:rsidR="000A58B1" w:rsidRPr="000A58B1" w:rsidRDefault="000A58B1" w:rsidP="000A58B1">
      <w:pPr>
        <w:pStyle w:val="Prrafodelista"/>
        <w:rPr>
          <w:color w:val="FF0000"/>
        </w:rPr>
      </w:pPr>
      <w:r w:rsidRPr="000A58B1">
        <w:rPr>
          <w:color w:val="FF0000"/>
        </w:rPr>
        <w:t xml:space="preserve">R= </w:t>
      </w:r>
      <w:r w:rsidRPr="000A58B1">
        <w:rPr>
          <w:color w:val="FF0000"/>
        </w:rPr>
        <w:t>Diferencias en la implementación del comando: Cada comando puede estar diseñado por diferentes desarrolladores, lo que lleva a variaciones en la forma en que se presentan los resultados.</w:t>
      </w:r>
    </w:p>
    <w:p w14:paraId="508E7304" w14:textId="77777777" w:rsidR="000A58B1" w:rsidRPr="000A58B1" w:rsidRDefault="000A58B1" w:rsidP="000A58B1">
      <w:pPr>
        <w:pStyle w:val="Prrafodelista"/>
        <w:rPr>
          <w:color w:val="FF0000"/>
        </w:rPr>
      </w:pPr>
    </w:p>
    <w:p w14:paraId="03DF38DF" w14:textId="77777777" w:rsidR="000A58B1" w:rsidRPr="000A58B1" w:rsidRDefault="000A58B1" w:rsidP="000A58B1">
      <w:pPr>
        <w:pStyle w:val="Prrafodelista"/>
        <w:rPr>
          <w:color w:val="FF0000"/>
        </w:rPr>
      </w:pPr>
      <w:r w:rsidRPr="000A58B1">
        <w:rPr>
          <w:color w:val="FF0000"/>
        </w:rPr>
        <w:t>Configuración y opciones: Los comandos pueden tener diferentes opciones y configuraciones que afectan la salida. Por ejemplo, algunos comandos pueden tener opciones para mostrar información adicional o formatear la salida de una manera específica.</w:t>
      </w:r>
    </w:p>
    <w:p w14:paraId="25958361" w14:textId="77777777" w:rsidR="000A58B1" w:rsidRPr="000A58B1" w:rsidRDefault="000A58B1" w:rsidP="000A58B1">
      <w:pPr>
        <w:pStyle w:val="Prrafodelista"/>
        <w:rPr>
          <w:color w:val="FF0000"/>
        </w:rPr>
      </w:pPr>
    </w:p>
    <w:p w14:paraId="1E5EA1CB" w14:textId="73DDD4D6" w:rsidR="000A58B1" w:rsidRPr="000A58B1" w:rsidRDefault="000A58B1" w:rsidP="000A58B1">
      <w:pPr>
        <w:pStyle w:val="Prrafodelista"/>
        <w:rPr>
          <w:color w:val="FF0000"/>
        </w:rPr>
      </w:pPr>
      <w:r w:rsidRPr="000A58B1">
        <w:rPr>
          <w:color w:val="FF0000"/>
        </w:rPr>
        <w:t>Diferencias en la naturaleza de los datos: La salida puede variar dependiendo de los datos de entrada y del propósito del comando. Por ejemplo, la salida de un comando que lista archivos puede ser diferente en diferentes directorios o sistemas de archivos.</w:t>
      </w:r>
    </w:p>
    <w:p w14:paraId="26E6BDAD" w14:textId="77777777" w:rsidR="008878B7" w:rsidRDefault="008878B7" w:rsidP="008878B7">
      <w:pPr>
        <w:pStyle w:val="Prrafodelista"/>
      </w:pPr>
    </w:p>
    <w:p w14:paraId="26E6BDAE" w14:textId="77777777" w:rsidR="00810884" w:rsidRDefault="00810884" w:rsidP="008878B7">
      <w:pPr>
        <w:pStyle w:val="Prrafodelista"/>
        <w:numPr>
          <w:ilvl w:val="0"/>
          <w:numId w:val="2"/>
        </w:numPr>
      </w:pPr>
      <w:r>
        <w:t>¿Cuál de los comandos anteriores es mejor y por qué?</w:t>
      </w:r>
    </w:p>
    <w:p w14:paraId="235489A3" w14:textId="317DB986" w:rsidR="000A58B1" w:rsidRPr="0074361F" w:rsidRDefault="000A58B1" w:rsidP="000A58B1">
      <w:pPr>
        <w:pStyle w:val="Prrafodelista"/>
        <w:rPr>
          <w:color w:val="FF0000"/>
        </w:rPr>
      </w:pPr>
      <w:r w:rsidRPr="0074361F">
        <w:rPr>
          <w:color w:val="FF0000"/>
        </w:rPr>
        <w:t>R=</w:t>
      </w:r>
      <w:r w:rsidR="0074361F" w:rsidRPr="0074361F">
        <w:rPr>
          <w:color w:val="FF0000"/>
        </w:rPr>
        <w:t xml:space="preserve"> se prefiere sha256sum debido a su mayor seguridad y eficiencia.</w:t>
      </w:r>
    </w:p>
    <w:p w14:paraId="26E6BDAF" w14:textId="77777777" w:rsidR="008878B7" w:rsidRDefault="008878B7" w:rsidP="008878B7">
      <w:pPr>
        <w:pStyle w:val="Prrafodelista"/>
      </w:pPr>
    </w:p>
    <w:p w14:paraId="26E6BDB0" w14:textId="77777777" w:rsidR="008878B7" w:rsidRDefault="008878B7" w:rsidP="008878B7">
      <w:pPr>
        <w:pStyle w:val="Prrafodelista"/>
        <w:numPr>
          <w:ilvl w:val="0"/>
          <w:numId w:val="2"/>
        </w:numPr>
      </w:pPr>
      <w:r>
        <w:t xml:space="preserve">En sus palabras, para qué sirve un </w:t>
      </w:r>
      <w:proofErr w:type="spellStart"/>
      <w:r>
        <w:t>checksum</w:t>
      </w:r>
      <w:proofErr w:type="spellEnd"/>
      <w:r>
        <w:t>.</w:t>
      </w:r>
    </w:p>
    <w:p w14:paraId="26E6BDB1" w14:textId="7A13040A" w:rsidR="008878B7" w:rsidRPr="00781323" w:rsidRDefault="000A58B1" w:rsidP="000A58B1">
      <w:pPr>
        <w:pStyle w:val="Prrafodelista"/>
        <w:tabs>
          <w:tab w:val="left" w:pos="2715"/>
        </w:tabs>
        <w:rPr>
          <w:color w:val="FF0000"/>
        </w:rPr>
      </w:pPr>
      <w:r w:rsidRPr="00781323">
        <w:rPr>
          <w:color w:val="FF0000"/>
        </w:rPr>
        <w:t>R=</w:t>
      </w:r>
      <w:r w:rsidR="00781323" w:rsidRPr="00781323">
        <w:rPr>
          <w:color w:val="FF0000"/>
        </w:rPr>
        <w:t xml:space="preserve"> </w:t>
      </w:r>
      <w:r w:rsidR="00781323" w:rsidRPr="00781323">
        <w:rPr>
          <w:color w:val="FF0000"/>
        </w:rPr>
        <w:t xml:space="preserve">Un </w:t>
      </w:r>
      <w:proofErr w:type="spellStart"/>
      <w:r w:rsidR="00781323" w:rsidRPr="00781323">
        <w:rPr>
          <w:color w:val="FF0000"/>
        </w:rPr>
        <w:t>checksum</w:t>
      </w:r>
      <w:proofErr w:type="spellEnd"/>
      <w:r w:rsidR="00781323" w:rsidRPr="00781323">
        <w:rPr>
          <w:color w:val="FF0000"/>
        </w:rPr>
        <w:t xml:space="preserve"> es un valor numérico único que se calcula a partir de un conjunto de datos, como un archivo o un conjunto de datos de red.</w:t>
      </w:r>
    </w:p>
    <w:p w14:paraId="26E6BDB2" w14:textId="77777777" w:rsidR="008878B7" w:rsidRPr="00781323" w:rsidRDefault="008878B7" w:rsidP="00810884">
      <w:pPr>
        <w:pStyle w:val="Prrafodelista"/>
        <w:rPr>
          <w:color w:val="FF0000"/>
        </w:rPr>
      </w:pPr>
    </w:p>
    <w:p w14:paraId="26E6BDB3" w14:textId="77777777" w:rsidR="00810884" w:rsidRDefault="00810884" w:rsidP="00810884">
      <w:pPr>
        <w:pStyle w:val="Prrafodelista"/>
        <w:numPr>
          <w:ilvl w:val="0"/>
          <w:numId w:val="1"/>
        </w:numPr>
      </w:pPr>
      <w:r>
        <w:t xml:space="preserve">Obtenga y comparta los códigos generados </w:t>
      </w:r>
      <w:r w:rsidR="00B7142C">
        <w:t>por correo electrónico</w:t>
      </w:r>
      <w:r>
        <w:t xml:space="preserve">. Coloque </w:t>
      </w:r>
      <w:r w:rsidR="00B7142C">
        <w:t>ahí mismo el archivo para que</w:t>
      </w:r>
      <w:r>
        <w:t xml:space="preserve"> sea posible descargarlo.</w:t>
      </w:r>
      <w:r w:rsidR="00B7142C">
        <w:t xml:space="preserve"> Pida a su compañero descargue el archivo y </w:t>
      </w:r>
      <w:proofErr w:type="spellStart"/>
      <w:r w:rsidR="00B7142C">
        <w:t>efectue</w:t>
      </w:r>
      <w:proofErr w:type="spellEnd"/>
      <w:r w:rsidR="00B7142C">
        <w:t xml:space="preserve"> las mismas operaciones de obtención de códigos y compárelos con el código enviado por correo. ¿es el mismo código? </w:t>
      </w:r>
    </w:p>
    <w:p w14:paraId="26E6BDB4" w14:textId="77777777" w:rsidR="00B7142C" w:rsidRDefault="00B7142C" w:rsidP="00810884">
      <w:pPr>
        <w:pStyle w:val="Prrafodelista"/>
        <w:numPr>
          <w:ilvl w:val="0"/>
          <w:numId w:val="1"/>
        </w:numPr>
      </w:pPr>
      <w:r>
        <w:t>Si el archivo fuera modificado ¿obtiene el mismo código?</w:t>
      </w:r>
    </w:p>
    <w:p w14:paraId="26E6BDB5" w14:textId="77777777" w:rsidR="00B7142C" w:rsidRDefault="00B7142C" w:rsidP="00B7142C">
      <w:pPr>
        <w:pStyle w:val="Prrafodelista"/>
      </w:pPr>
    </w:p>
    <w:p w14:paraId="26E6BDB6" w14:textId="77777777" w:rsidR="00AB1690" w:rsidRDefault="00AB1690" w:rsidP="00810884">
      <w:pPr>
        <w:pStyle w:val="Prrafodelista"/>
        <w:numPr>
          <w:ilvl w:val="0"/>
          <w:numId w:val="1"/>
        </w:numPr>
      </w:pPr>
      <w:r>
        <w:t xml:space="preserve">Refiérase al capítulo 4 del libro de Antonio Villalón que se encuentra en </w:t>
      </w:r>
    </w:p>
    <w:p w14:paraId="26E6BDB7" w14:textId="77777777" w:rsidR="00AB1690" w:rsidRDefault="00E2123A" w:rsidP="00AB1690">
      <w:pPr>
        <w:pStyle w:val="Prrafodelista"/>
      </w:pPr>
      <w:hyperlink r:id="rId9" w:history="1">
        <w:r w:rsidR="00AB1690" w:rsidRPr="00EF2E78">
          <w:rPr>
            <w:rStyle w:val="Hipervnculo"/>
          </w:rPr>
          <w:t>http://es.tldp.org/Manuales-LuCAS/SEGUNIX/unixsec-2.1.pdf</w:t>
        </w:r>
      </w:hyperlink>
    </w:p>
    <w:p w14:paraId="26E6BDB8" w14:textId="77777777" w:rsidR="00AB1690" w:rsidRDefault="00AB1690" w:rsidP="00AB1690">
      <w:pPr>
        <w:pStyle w:val="Prrafodelista"/>
      </w:pPr>
      <w:r>
        <w:t xml:space="preserve">y Analice los comandos </w:t>
      </w:r>
      <w:proofErr w:type="spellStart"/>
      <w:r>
        <w:t>crypt</w:t>
      </w:r>
      <w:proofErr w:type="spellEnd"/>
      <w:r>
        <w:t xml:space="preserve"> y </w:t>
      </w:r>
      <w:proofErr w:type="spellStart"/>
      <w:r>
        <w:t>pgp</w:t>
      </w:r>
      <w:proofErr w:type="spellEnd"/>
    </w:p>
    <w:p w14:paraId="08CF1A3F" w14:textId="39A26F2A" w:rsidR="00683A94" w:rsidRPr="00683A94" w:rsidRDefault="00BE4B10" w:rsidP="00683A94">
      <w:pPr>
        <w:pStyle w:val="Prrafodelista"/>
        <w:rPr>
          <w:color w:val="FF0000"/>
        </w:rPr>
      </w:pPr>
      <w:r>
        <w:t>R=</w:t>
      </w:r>
      <w:r w:rsidR="00683A94" w:rsidRPr="00683A94">
        <w:t xml:space="preserve"> </w:t>
      </w:r>
      <w:proofErr w:type="spellStart"/>
      <w:r w:rsidR="00683A94" w:rsidRPr="00683A94">
        <w:rPr>
          <w:color w:val="FF0000"/>
        </w:rPr>
        <w:t>Crypt</w:t>
      </w:r>
      <w:proofErr w:type="spellEnd"/>
      <w:r w:rsidR="00683A94" w:rsidRPr="00683A94">
        <w:rPr>
          <w:color w:val="FF0000"/>
        </w:rPr>
        <w:t>:</w:t>
      </w:r>
    </w:p>
    <w:p w14:paraId="0C2E9132" w14:textId="77777777" w:rsidR="00683A94" w:rsidRPr="00683A94" w:rsidRDefault="00683A94" w:rsidP="00683A94">
      <w:pPr>
        <w:pStyle w:val="Prrafodelista"/>
        <w:rPr>
          <w:color w:val="FF0000"/>
        </w:rPr>
      </w:pPr>
      <w:proofErr w:type="spellStart"/>
      <w:r w:rsidRPr="00683A94">
        <w:rPr>
          <w:color w:val="FF0000"/>
        </w:rPr>
        <w:lastRenderedPageBreak/>
        <w:t>crypt</w:t>
      </w:r>
      <w:proofErr w:type="spellEnd"/>
      <w:r w:rsidRPr="00683A94">
        <w:rPr>
          <w:color w:val="FF0000"/>
        </w:rPr>
        <w:t xml:space="preserve"> es un comando de cifrado que se utiliza para encriptar y desencriptar archivos en sistemas Unix y Linux. Utiliza un algoritmo de cifrado simple y estándar llamado "</w:t>
      </w:r>
      <w:proofErr w:type="spellStart"/>
      <w:r w:rsidRPr="00683A94">
        <w:rPr>
          <w:color w:val="FF0000"/>
        </w:rPr>
        <w:t>crypt</w:t>
      </w:r>
      <w:proofErr w:type="spellEnd"/>
      <w:r w:rsidRPr="00683A94">
        <w:rPr>
          <w:color w:val="FF0000"/>
        </w:rPr>
        <w:t xml:space="preserve">", que es un algoritmo de cifrado de clave simétrica. El comando </w:t>
      </w:r>
      <w:proofErr w:type="spellStart"/>
      <w:r w:rsidRPr="00683A94">
        <w:rPr>
          <w:color w:val="FF0000"/>
        </w:rPr>
        <w:t>crypt</w:t>
      </w:r>
      <w:proofErr w:type="spellEnd"/>
      <w:r w:rsidRPr="00683A94">
        <w:rPr>
          <w:color w:val="FF0000"/>
        </w:rPr>
        <w:t xml:space="preserve"> requiere que el usuario proporcione una contraseña para cifrar o descifrar un archivo. La desventaja de </w:t>
      </w:r>
      <w:proofErr w:type="spellStart"/>
      <w:r w:rsidRPr="00683A94">
        <w:rPr>
          <w:color w:val="FF0000"/>
        </w:rPr>
        <w:t>crypt</w:t>
      </w:r>
      <w:proofErr w:type="spellEnd"/>
      <w:r w:rsidRPr="00683A94">
        <w:rPr>
          <w:color w:val="FF0000"/>
        </w:rPr>
        <w:t xml:space="preserve"> es que utiliza un algoritmo de cifrado relativamente débil en comparación con los estándares modernos, por lo que no se recomienda su uso para aplicaciones de seguridad críticas.</w:t>
      </w:r>
    </w:p>
    <w:p w14:paraId="7184E861" w14:textId="77777777" w:rsidR="00683A94" w:rsidRPr="00683A94" w:rsidRDefault="00683A94" w:rsidP="00683A94">
      <w:pPr>
        <w:pStyle w:val="Prrafodelista"/>
        <w:rPr>
          <w:color w:val="FF0000"/>
        </w:rPr>
      </w:pPr>
    </w:p>
    <w:p w14:paraId="12D3BA71" w14:textId="77777777" w:rsidR="00683A94" w:rsidRPr="00683A94" w:rsidRDefault="00683A94" w:rsidP="00683A94">
      <w:pPr>
        <w:pStyle w:val="Prrafodelista"/>
        <w:rPr>
          <w:color w:val="FF0000"/>
        </w:rPr>
      </w:pPr>
      <w:r w:rsidRPr="00683A94">
        <w:rPr>
          <w:color w:val="FF0000"/>
        </w:rPr>
        <w:t>PGP (</w:t>
      </w:r>
      <w:proofErr w:type="spellStart"/>
      <w:r w:rsidRPr="00683A94">
        <w:rPr>
          <w:color w:val="FF0000"/>
        </w:rPr>
        <w:t>Pretty</w:t>
      </w:r>
      <w:proofErr w:type="spellEnd"/>
      <w:r w:rsidRPr="00683A94">
        <w:rPr>
          <w:color w:val="FF0000"/>
        </w:rPr>
        <w:t xml:space="preserve"> Good </w:t>
      </w:r>
      <w:proofErr w:type="spellStart"/>
      <w:r w:rsidRPr="00683A94">
        <w:rPr>
          <w:color w:val="FF0000"/>
        </w:rPr>
        <w:t>Privacy</w:t>
      </w:r>
      <w:proofErr w:type="spellEnd"/>
      <w:r w:rsidRPr="00683A94">
        <w:rPr>
          <w:color w:val="FF0000"/>
        </w:rPr>
        <w:t>):</w:t>
      </w:r>
    </w:p>
    <w:p w14:paraId="26E6BDB9" w14:textId="5FA4356D" w:rsidR="00AB1690" w:rsidRDefault="00683A94" w:rsidP="00683A94">
      <w:pPr>
        <w:pStyle w:val="Prrafodelista"/>
      </w:pPr>
      <w:r w:rsidRPr="00683A94">
        <w:rPr>
          <w:color w:val="FF0000"/>
        </w:rPr>
        <w:t>PGP es una suite de software de criptografía que proporciona cifrado de datos, firmas digitales y otras funciones relacionadas con la seguridad de la información. PGP utiliza un enfoque de criptografía de clave pública, donde cada usuario tiene un par de claves: una clave pública y una clave privada. La clave pública se utiliza para cifrar mensajes que solo el propietario de la clave privada puede descifrar, mientras que la clave privada se utiliza para firmar mensajes y descifrar los mensajes cifrados con la clave pública correspondiente. PGP es ampliamente utilizado para asegurar la comunicación por correo electrónico y otros medios digitales</w:t>
      </w:r>
      <w:r>
        <w:t>.</w:t>
      </w:r>
    </w:p>
    <w:p w14:paraId="26E6BDBA" w14:textId="77777777" w:rsidR="00AB1690" w:rsidRDefault="00AB1690" w:rsidP="00AB1690">
      <w:pPr>
        <w:pStyle w:val="Prrafodelista"/>
      </w:pPr>
      <w:r>
        <w:t xml:space="preserve">Aplique alguno de estos dos comandos a un archivo y comparta su practica con capturas. </w:t>
      </w:r>
    </w:p>
    <w:p w14:paraId="3FC7C3C5" w14:textId="6C89F52D" w:rsidR="00746974" w:rsidRDefault="00746974" w:rsidP="00AB1690">
      <w:pPr>
        <w:pStyle w:val="Prrafodelista"/>
      </w:pPr>
      <w:r>
        <w:rPr>
          <w:noProof/>
        </w:rPr>
        <w:drawing>
          <wp:inline distT="0" distB="0" distL="0" distR="0" wp14:anchorId="038FA328" wp14:editId="4C704FD3">
            <wp:extent cx="5400040" cy="3037840"/>
            <wp:effectExtent l="0" t="0" r="0" b="0"/>
            <wp:docPr id="18206510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51087" name="Imagen 1" descr="Captura de pantalla de computadora&#10;&#10;Descripción generada automáticamente"/>
                    <pic:cNvPicPr/>
                  </pic:nvPicPr>
                  <pic:blipFill>
                    <a:blip r:embed="rId10"/>
                    <a:stretch>
                      <a:fillRect/>
                    </a:stretch>
                  </pic:blipFill>
                  <pic:spPr>
                    <a:xfrm>
                      <a:off x="0" y="0"/>
                      <a:ext cx="5400040" cy="3037840"/>
                    </a:xfrm>
                    <a:prstGeom prst="rect">
                      <a:avLst/>
                    </a:prstGeom>
                  </pic:spPr>
                </pic:pic>
              </a:graphicData>
            </a:graphic>
          </wp:inline>
        </w:drawing>
      </w:r>
    </w:p>
    <w:p w14:paraId="63A51A84" w14:textId="32A733EA" w:rsidR="005B7CDA" w:rsidRDefault="005B7CDA" w:rsidP="00AB1690">
      <w:pPr>
        <w:pStyle w:val="Prrafodelista"/>
      </w:pPr>
      <w:r>
        <w:rPr>
          <w:noProof/>
        </w:rPr>
        <w:drawing>
          <wp:inline distT="0" distB="0" distL="0" distR="0" wp14:anchorId="537F5992" wp14:editId="0434BB27">
            <wp:extent cx="5400040" cy="3037840"/>
            <wp:effectExtent l="0" t="0" r="0" b="0"/>
            <wp:docPr id="230001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1341" name=""/>
                    <pic:cNvPicPr/>
                  </pic:nvPicPr>
                  <pic:blipFill>
                    <a:blip r:embed="rId11"/>
                    <a:stretch>
                      <a:fillRect/>
                    </a:stretch>
                  </pic:blipFill>
                  <pic:spPr>
                    <a:xfrm>
                      <a:off x="0" y="0"/>
                      <a:ext cx="5400040" cy="3037840"/>
                    </a:xfrm>
                    <a:prstGeom prst="rect">
                      <a:avLst/>
                    </a:prstGeom>
                  </pic:spPr>
                </pic:pic>
              </a:graphicData>
            </a:graphic>
          </wp:inline>
        </w:drawing>
      </w:r>
    </w:p>
    <w:p w14:paraId="26E6BDBB" w14:textId="77777777" w:rsidR="00AB1690" w:rsidRDefault="00AB1690" w:rsidP="00AB1690">
      <w:pPr>
        <w:pStyle w:val="Prrafodelista"/>
      </w:pPr>
      <w:r>
        <w:lastRenderedPageBreak/>
        <w:t xml:space="preserve">¿Cuál es la diferencia de usar </w:t>
      </w:r>
      <w:proofErr w:type="spellStart"/>
      <w:r>
        <w:t>crypt</w:t>
      </w:r>
      <w:proofErr w:type="spellEnd"/>
      <w:r>
        <w:t xml:space="preserve"> y </w:t>
      </w:r>
      <w:proofErr w:type="spellStart"/>
      <w:r>
        <w:t>pgp</w:t>
      </w:r>
      <w:proofErr w:type="spellEnd"/>
      <w:r>
        <w:t xml:space="preserve"> a usar md5 y </w:t>
      </w:r>
      <w:proofErr w:type="spellStart"/>
      <w:r>
        <w:t>sha</w:t>
      </w:r>
      <w:proofErr w:type="spellEnd"/>
      <w:r>
        <w:t>?</w:t>
      </w:r>
    </w:p>
    <w:p w14:paraId="28F5C812" w14:textId="62D8E8C1" w:rsidR="008F6F4C" w:rsidRPr="00E2123A" w:rsidRDefault="008F6F4C" w:rsidP="00AB1690">
      <w:pPr>
        <w:pStyle w:val="Prrafodelista"/>
        <w:rPr>
          <w:color w:val="FF0000"/>
        </w:rPr>
      </w:pPr>
      <w:r w:rsidRPr="00E2123A">
        <w:rPr>
          <w:color w:val="FF0000"/>
        </w:rPr>
        <w:t>R=</w:t>
      </w:r>
      <w:proofErr w:type="spellStart"/>
      <w:r w:rsidR="00E2123A" w:rsidRPr="00E2123A">
        <w:rPr>
          <w:color w:val="FF0000"/>
        </w:rPr>
        <w:t>Crypt</w:t>
      </w:r>
      <w:proofErr w:type="spellEnd"/>
      <w:r w:rsidR="00E2123A" w:rsidRPr="00E2123A">
        <w:rPr>
          <w:color w:val="FF0000"/>
        </w:rPr>
        <w:t xml:space="preserve"> y PGP se utilizan para cifrar y proteger la confidencialidad de los datos, mientras que MD5 y SHA se utilizan para generar valores hash que se utilizan para verificar la integridad de los datos. Cada uno tiene su propio propósito y se utiliza en diferentes contextos de seguridad.</w:t>
      </w:r>
    </w:p>
    <w:p w14:paraId="26E6BDBC" w14:textId="77777777" w:rsidR="008878B7" w:rsidRDefault="008878B7" w:rsidP="008878B7"/>
    <w:p w14:paraId="26E6BDBD" w14:textId="77777777" w:rsidR="00810884" w:rsidRDefault="00810884" w:rsidP="008878B7">
      <w:pPr>
        <w:pStyle w:val="Prrafodelista"/>
      </w:pPr>
    </w:p>
    <w:p w14:paraId="26E6BDBE" w14:textId="77777777" w:rsidR="00810884" w:rsidRDefault="00810884" w:rsidP="00810884">
      <w:pPr>
        <w:ind w:left="360"/>
      </w:pPr>
    </w:p>
    <w:p w14:paraId="26E6BDBF" w14:textId="77777777" w:rsidR="00810884" w:rsidRDefault="00810884"/>
    <w:p w14:paraId="26E6BDC0" w14:textId="77777777" w:rsidR="00810884" w:rsidRDefault="00810884"/>
    <w:p w14:paraId="26E6BDC1" w14:textId="77777777" w:rsidR="00810884" w:rsidRDefault="00810884"/>
    <w:sectPr w:rsidR="00810884" w:rsidSect="008878B7">
      <w:pgSz w:w="11906" w:h="16838"/>
      <w:pgMar w:top="284"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233020"/>
    <w:multiLevelType w:val="hybridMultilevel"/>
    <w:tmpl w:val="0DE441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70D30CA"/>
    <w:multiLevelType w:val="hybridMultilevel"/>
    <w:tmpl w:val="B454979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63462286">
    <w:abstractNumId w:val="1"/>
  </w:num>
  <w:num w:numId="2" w16cid:durableId="8723030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884"/>
    <w:rsid w:val="000A58B1"/>
    <w:rsid w:val="001D2D91"/>
    <w:rsid w:val="004C4AF0"/>
    <w:rsid w:val="005B7CDA"/>
    <w:rsid w:val="00683A94"/>
    <w:rsid w:val="0074361F"/>
    <w:rsid w:val="007466A3"/>
    <w:rsid w:val="00746974"/>
    <w:rsid w:val="00781323"/>
    <w:rsid w:val="00810884"/>
    <w:rsid w:val="00853158"/>
    <w:rsid w:val="008878B7"/>
    <w:rsid w:val="008F6F4C"/>
    <w:rsid w:val="00AB1690"/>
    <w:rsid w:val="00B7142C"/>
    <w:rsid w:val="00BA1805"/>
    <w:rsid w:val="00BE4B10"/>
    <w:rsid w:val="00C4010D"/>
    <w:rsid w:val="00C452A3"/>
    <w:rsid w:val="00E14EA0"/>
    <w:rsid w:val="00E2123A"/>
    <w:rsid w:val="00ED79BF"/>
    <w:rsid w:val="00F7221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6BD9A"/>
  <w15:chartTrackingRefBased/>
  <w15:docId w15:val="{9E450EAA-B5D5-46B5-AFA1-CCD6B8610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10884"/>
    <w:pPr>
      <w:ind w:left="720"/>
      <w:contextualSpacing/>
    </w:pPr>
  </w:style>
  <w:style w:type="character" w:styleId="Hipervnculo">
    <w:name w:val="Hyperlink"/>
    <w:basedOn w:val="Fuentedeprrafopredeter"/>
    <w:uiPriority w:val="99"/>
    <w:unhideWhenUsed/>
    <w:rsid w:val="00AB169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2980647">
      <w:bodyDiv w:val="1"/>
      <w:marLeft w:val="0"/>
      <w:marRight w:val="0"/>
      <w:marTop w:val="0"/>
      <w:marBottom w:val="0"/>
      <w:divBdr>
        <w:top w:val="none" w:sz="0" w:space="0" w:color="auto"/>
        <w:left w:val="none" w:sz="0" w:space="0" w:color="auto"/>
        <w:bottom w:val="none" w:sz="0" w:space="0" w:color="auto"/>
        <w:right w:val="none" w:sz="0" w:space="0" w:color="auto"/>
      </w:divBdr>
    </w:div>
    <w:div w:id="213366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es.tldp.org/Manuales-LuCAS/SEGUNIX/unixsec-2.1.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4</Pages>
  <Words>748</Words>
  <Characters>4268</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XC rv</dc:creator>
  <cp:keywords/>
  <dc:description/>
  <cp:lastModifiedBy>Edgar Hernandez</cp:lastModifiedBy>
  <cp:revision>14</cp:revision>
  <dcterms:created xsi:type="dcterms:W3CDTF">2018-03-07T00:24:00Z</dcterms:created>
  <dcterms:modified xsi:type="dcterms:W3CDTF">2024-03-13T17:49:00Z</dcterms:modified>
</cp:coreProperties>
</file>